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AD" w:rsidRDefault="00D416EF" w:rsidP="00E647AD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Перспективный план прохождения курсов повышения квалификации пед</w:t>
      </w:r>
      <w:r w:rsidR="005B5BEB">
        <w:t>агогическими работниками</w:t>
      </w:r>
      <w:r w:rsidR="005B5BEB">
        <w:br/>
        <w:t>на 2023-2024</w:t>
      </w:r>
      <w:r>
        <w:t xml:space="preserve"> </w:t>
      </w:r>
      <w:r w:rsidR="0087470C">
        <w:t xml:space="preserve">учебный </w:t>
      </w:r>
      <w:r>
        <w:t>го</w:t>
      </w:r>
      <w:bookmarkEnd w:id="0"/>
      <w:bookmarkEnd w:id="1"/>
      <w:bookmarkEnd w:id="2"/>
      <w:r w:rsidR="00C07824">
        <w:t>д</w:t>
      </w:r>
    </w:p>
    <w:tbl>
      <w:tblPr>
        <w:tblStyle w:val="a6"/>
        <w:tblW w:w="0" w:type="auto"/>
        <w:tblLook w:val="04A0"/>
      </w:tblPr>
      <w:tblGrid>
        <w:gridCol w:w="817"/>
        <w:gridCol w:w="1985"/>
        <w:gridCol w:w="1754"/>
        <w:gridCol w:w="5528"/>
        <w:gridCol w:w="1914"/>
        <w:gridCol w:w="1974"/>
        <w:gridCol w:w="1752"/>
      </w:tblGrid>
      <w:tr w:rsidR="005B5BEB" w:rsidTr="00686485">
        <w:tc>
          <w:tcPr>
            <w:tcW w:w="817" w:type="dxa"/>
          </w:tcPr>
          <w:p w:rsidR="005B5BEB" w:rsidRDefault="0087470C">
            <w:pPr>
              <w:pStyle w:val="11"/>
              <w:keepNext/>
              <w:keepLines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5B5BEB" w:rsidRDefault="0087470C">
            <w:pPr>
              <w:pStyle w:val="11"/>
              <w:keepNext/>
              <w:keepLines/>
            </w:pPr>
            <w:r>
              <w:t xml:space="preserve">ФИО </w:t>
            </w:r>
          </w:p>
        </w:tc>
        <w:tc>
          <w:tcPr>
            <w:tcW w:w="1754" w:type="dxa"/>
          </w:tcPr>
          <w:p w:rsidR="005B5BEB" w:rsidRDefault="0087470C">
            <w:pPr>
              <w:pStyle w:val="11"/>
              <w:keepNext/>
              <w:keepLines/>
            </w:pPr>
            <w:r>
              <w:t>Должность</w:t>
            </w:r>
          </w:p>
        </w:tc>
        <w:tc>
          <w:tcPr>
            <w:tcW w:w="5528" w:type="dxa"/>
          </w:tcPr>
          <w:p w:rsidR="005B5BEB" w:rsidRDefault="0087470C">
            <w:pPr>
              <w:pStyle w:val="11"/>
              <w:keepNext/>
              <w:keepLines/>
            </w:pPr>
            <w:r>
              <w:t>Наименование курсовой подготовки</w:t>
            </w:r>
          </w:p>
        </w:tc>
        <w:tc>
          <w:tcPr>
            <w:tcW w:w="1914" w:type="dxa"/>
          </w:tcPr>
          <w:p w:rsidR="000C3A62" w:rsidRDefault="000C3A62" w:rsidP="000C3A62">
            <w:pPr>
              <w:pStyle w:val="a5"/>
              <w:jc w:val="center"/>
              <w:rPr>
                <w:b/>
                <w:bCs/>
              </w:rPr>
            </w:pPr>
          </w:p>
          <w:p w:rsidR="000C3A62" w:rsidRDefault="000C3A62" w:rsidP="000C3A62">
            <w:pPr>
              <w:pStyle w:val="a5"/>
              <w:jc w:val="center"/>
              <w:rPr>
                <w:b/>
                <w:bCs/>
              </w:rPr>
            </w:pPr>
          </w:p>
          <w:p w:rsidR="005B5BEB" w:rsidRDefault="000E3F43" w:rsidP="000C3A62">
            <w:pPr>
              <w:pStyle w:val="a5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974" w:type="dxa"/>
          </w:tcPr>
          <w:p w:rsidR="000C3A62" w:rsidRDefault="000C3A62" w:rsidP="000C3A62">
            <w:pPr>
              <w:pStyle w:val="a5"/>
              <w:jc w:val="center"/>
              <w:rPr>
                <w:b/>
                <w:bCs/>
              </w:rPr>
            </w:pPr>
          </w:p>
          <w:p w:rsidR="000C3A62" w:rsidRDefault="000C3A62" w:rsidP="000C3A62">
            <w:pPr>
              <w:pStyle w:val="a5"/>
              <w:jc w:val="center"/>
              <w:rPr>
                <w:b/>
                <w:bCs/>
              </w:rPr>
            </w:pPr>
          </w:p>
          <w:p w:rsidR="005B5BEB" w:rsidRDefault="000E3F43" w:rsidP="000C3A62">
            <w:pPr>
              <w:pStyle w:val="a5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752" w:type="dxa"/>
          </w:tcPr>
          <w:p w:rsidR="000C3A62" w:rsidRDefault="000C3A62" w:rsidP="000C3A62">
            <w:pPr>
              <w:pStyle w:val="a5"/>
              <w:jc w:val="center"/>
              <w:rPr>
                <w:b/>
                <w:bCs/>
              </w:rPr>
            </w:pPr>
          </w:p>
          <w:p w:rsidR="000C3A62" w:rsidRDefault="000C3A62" w:rsidP="000C3A62">
            <w:pPr>
              <w:pStyle w:val="a5"/>
              <w:jc w:val="center"/>
              <w:rPr>
                <w:b/>
                <w:bCs/>
              </w:rPr>
            </w:pPr>
          </w:p>
          <w:p w:rsidR="005B5BEB" w:rsidRDefault="000E3F43" w:rsidP="000C3A62">
            <w:pPr>
              <w:pStyle w:val="a5"/>
              <w:jc w:val="center"/>
            </w:pPr>
            <w:r>
              <w:rPr>
                <w:b/>
                <w:bCs/>
              </w:rPr>
              <w:t>2024</w:t>
            </w:r>
          </w:p>
        </w:tc>
      </w:tr>
      <w:tr w:rsidR="00E60447" w:rsidTr="00686485">
        <w:trPr>
          <w:trHeight w:val="880"/>
        </w:trPr>
        <w:tc>
          <w:tcPr>
            <w:tcW w:w="817" w:type="dxa"/>
            <w:vMerge w:val="restart"/>
          </w:tcPr>
          <w:p w:rsidR="00E60447" w:rsidRPr="00FE1BCE" w:rsidRDefault="00E60447" w:rsidP="006F18F4">
            <w:pPr>
              <w:pStyle w:val="11"/>
              <w:keepNext/>
              <w:keepLines/>
            </w:pPr>
            <w:r w:rsidRPr="00FE1BCE">
              <w:t>1</w:t>
            </w:r>
          </w:p>
        </w:tc>
        <w:tc>
          <w:tcPr>
            <w:tcW w:w="1985" w:type="dxa"/>
            <w:vMerge w:val="restart"/>
          </w:tcPr>
          <w:p w:rsidR="00E60447" w:rsidRPr="00FE1BCE" w:rsidRDefault="00E60447" w:rsidP="006F18F4">
            <w:pPr>
              <w:pStyle w:val="11"/>
              <w:keepNext/>
              <w:keepLines/>
              <w:jc w:val="left"/>
            </w:pPr>
            <w:r w:rsidRPr="00FE1BCE">
              <w:t>Лазарева Наталья Алексеевна</w:t>
            </w:r>
          </w:p>
        </w:tc>
        <w:tc>
          <w:tcPr>
            <w:tcW w:w="1754" w:type="dxa"/>
            <w:vMerge w:val="restart"/>
          </w:tcPr>
          <w:p w:rsidR="00E60447" w:rsidRPr="006F18F4" w:rsidRDefault="00E60447" w:rsidP="006F18F4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0C3A62">
              <w:rPr>
                <w:b w:val="0"/>
              </w:rPr>
              <w:t>Руко</w:t>
            </w:r>
            <w:r>
              <w:rPr>
                <w:b w:val="0"/>
              </w:rPr>
              <w:t>водитель, учитель русского язык</w:t>
            </w:r>
          </w:p>
        </w:tc>
        <w:tc>
          <w:tcPr>
            <w:tcW w:w="5528" w:type="dxa"/>
          </w:tcPr>
          <w:p w:rsidR="00E60447" w:rsidRDefault="00E60447" w:rsidP="006763DA">
            <w:pPr>
              <w:pStyle w:val="a5"/>
            </w:pPr>
            <w:r>
              <w:t>«Особенности введения и реализации обновленного ФГОС ООО», ООО «</w:t>
            </w:r>
            <w:proofErr w:type="spellStart"/>
            <w:r>
              <w:t>Инфоурок</w:t>
            </w:r>
            <w:proofErr w:type="spellEnd"/>
            <w:r>
              <w:t xml:space="preserve">», </w:t>
            </w:r>
          </w:p>
          <w:p w:rsidR="00E60447" w:rsidRDefault="008B0E2B" w:rsidP="006763DA">
            <w:pPr>
              <w:pStyle w:val="a5"/>
            </w:pPr>
            <w:r>
              <w:t>21.02</w:t>
            </w:r>
            <w:r w:rsidR="00E60447">
              <w:t>.2022 –</w:t>
            </w:r>
            <w:r>
              <w:t xml:space="preserve"> 09</w:t>
            </w:r>
            <w:r w:rsidR="00E60447">
              <w:t>.</w:t>
            </w:r>
            <w:r>
              <w:t>03</w:t>
            </w:r>
            <w:r w:rsidR="00E60447">
              <w:t>.2022 г.,  72 часа.</w:t>
            </w:r>
          </w:p>
        </w:tc>
        <w:tc>
          <w:tcPr>
            <w:tcW w:w="1914" w:type="dxa"/>
          </w:tcPr>
          <w:p w:rsidR="00E60447" w:rsidRPr="006E60F5" w:rsidRDefault="00E60447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E60447" w:rsidRPr="006E60F5" w:rsidRDefault="00E60447" w:rsidP="000F61A7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E60447" w:rsidRPr="006E60F5" w:rsidRDefault="00E60447" w:rsidP="006E60F5">
            <w:pPr>
              <w:pStyle w:val="11"/>
              <w:keepNext/>
              <w:keepLines/>
            </w:pPr>
          </w:p>
        </w:tc>
      </w:tr>
      <w:tr w:rsidR="008B0E2B" w:rsidTr="00686485">
        <w:trPr>
          <w:trHeight w:val="880"/>
        </w:trPr>
        <w:tc>
          <w:tcPr>
            <w:tcW w:w="817" w:type="dxa"/>
            <w:vMerge/>
          </w:tcPr>
          <w:p w:rsidR="008B0E2B" w:rsidRPr="00FE1BCE" w:rsidRDefault="008B0E2B" w:rsidP="006F18F4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8B0E2B" w:rsidRPr="00FE1BCE" w:rsidRDefault="008B0E2B" w:rsidP="006F18F4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8B0E2B" w:rsidRPr="000C3A62" w:rsidRDefault="008B0E2B" w:rsidP="006F18F4">
            <w:pPr>
              <w:pStyle w:val="11"/>
              <w:keepNext/>
              <w:keepLines/>
              <w:jc w:val="left"/>
              <w:rPr>
                <w:b w:val="0"/>
              </w:rPr>
            </w:pPr>
          </w:p>
        </w:tc>
        <w:tc>
          <w:tcPr>
            <w:tcW w:w="5528" w:type="dxa"/>
          </w:tcPr>
          <w:p w:rsidR="008B0E2B" w:rsidRDefault="008B0E2B" w:rsidP="008B0E2B">
            <w:pPr>
              <w:pStyle w:val="a5"/>
            </w:pPr>
            <w:r>
              <w:t xml:space="preserve">Реализация требований обновленных ФГОС НОО, ФГОС ОО в работе учителя», Москва, ФГАОУДПО «Академия реализации государственной политики и профессионального развития работников образования», </w:t>
            </w:r>
          </w:p>
          <w:p w:rsidR="008B0E2B" w:rsidRDefault="008B0E2B" w:rsidP="008B0E2B">
            <w:pPr>
              <w:pStyle w:val="a5"/>
            </w:pPr>
            <w:r>
              <w:t>29.03.2022г.-12.05.2022г., 36 часов.</w:t>
            </w:r>
          </w:p>
        </w:tc>
        <w:tc>
          <w:tcPr>
            <w:tcW w:w="1914" w:type="dxa"/>
          </w:tcPr>
          <w:p w:rsidR="008B0E2B" w:rsidRDefault="008B0E2B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8B0E2B" w:rsidRPr="006E60F5" w:rsidRDefault="008B0E2B" w:rsidP="000F61A7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8B0E2B" w:rsidRPr="006E60F5" w:rsidRDefault="008B0E2B" w:rsidP="006E60F5">
            <w:pPr>
              <w:pStyle w:val="11"/>
              <w:keepNext/>
              <w:keepLines/>
            </w:pPr>
          </w:p>
        </w:tc>
      </w:tr>
      <w:tr w:rsidR="00E60447" w:rsidTr="00686485">
        <w:trPr>
          <w:trHeight w:val="782"/>
        </w:trPr>
        <w:tc>
          <w:tcPr>
            <w:tcW w:w="817" w:type="dxa"/>
            <w:vMerge/>
          </w:tcPr>
          <w:p w:rsidR="00E60447" w:rsidRPr="00FE1BCE" w:rsidRDefault="00E60447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E60447" w:rsidRPr="00FE1BCE" w:rsidRDefault="00E60447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E60447" w:rsidRPr="000C3A62" w:rsidRDefault="00E60447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</w:p>
        </w:tc>
        <w:tc>
          <w:tcPr>
            <w:tcW w:w="5528" w:type="dxa"/>
          </w:tcPr>
          <w:p w:rsidR="00E60447" w:rsidRDefault="00E60447" w:rsidP="006763DA">
            <w:pPr>
              <w:pStyle w:val="a5"/>
            </w:pPr>
            <w:r>
              <w:t>«Особенности введения и реализации обновленного ФГОС СОО», ООО «</w:t>
            </w:r>
            <w:proofErr w:type="spellStart"/>
            <w:r>
              <w:t>Инфоурок</w:t>
            </w:r>
            <w:proofErr w:type="spellEnd"/>
            <w:r>
              <w:t xml:space="preserve">», </w:t>
            </w:r>
          </w:p>
          <w:p w:rsidR="00E60447" w:rsidRDefault="00E60447" w:rsidP="006763DA">
            <w:pPr>
              <w:pStyle w:val="a5"/>
            </w:pPr>
            <w:r>
              <w:t>15.06.2023 – 05.07.2023 г.,  72 часа.</w:t>
            </w:r>
          </w:p>
        </w:tc>
        <w:tc>
          <w:tcPr>
            <w:tcW w:w="1914" w:type="dxa"/>
          </w:tcPr>
          <w:p w:rsidR="00E60447" w:rsidRPr="006E60F5" w:rsidRDefault="00E60447" w:rsidP="000F61A7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E60447" w:rsidRPr="006E60F5" w:rsidRDefault="00E60447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752" w:type="dxa"/>
          </w:tcPr>
          <w:p w:rsidR="00E60447" w:rsidRPr="006E60F5" w:rsidRDefault="00E60447" w:rsidP="006E60F5">
            <w:pPr>
              <w:pStyle w:val="11"/>
              <w:keepNext/>
              <w:keepLines/>
            </w:pPr>
          </w:p>
        </w:tc>
      </w:tr>
      <w:tr w:rsidR="000C3A62" w:rsidTr="00686485">
        <w:tc>
          <w:tcPr>
            <w:tcW w:w="817" w:type="dxa"/>
            <w:vMerge w:val="restart"/>
          </w:tcPr>
          <w:p w:rsidR="000C3A62" w:rsidRPr="00FE1BCE" w:rsidRDefault="000C3A62">
            <w:pPr>
              <w:pStyle w:val="11"/>
              <w:keepNext/>
              <w:keepLines/>
            </w:pPr>
            <w:r w:rsidRPr="00FE1BCE">
              <w:t>2</w:t>
            </w:r>
          </w:p>
        </w:tc>
        <w:tc>
          <w:tcPr>
            <w:tcW w:w="1985" w:type="dxa"/>
            <w:vMerge w:val="restart"/>
          </w:tcPr>
          <w:p w:rsidR="000C3A62" w:rsidRPr="00FE1BCE" w:rsidRDefault="000C3A62" w:rsidP="006763DA">
            <w:pPr>
              <w:pStyle w:val="11"/>
              <w:keepNext/>
              <w:keepLines/>
              <w:jc w:val="left"/>
            </w:pPr>
            <w:r w:rsidRPr="00FE1BCE">
              <w:t>Турбина Кристина Сергеевна</w:t>
            </w:r>
          </w:p>
        </w:tc>
        <w:tc>
          <w:tcPr>
            <w:tcW w:w="1754" w:type="dxa"/>
            <w:vMerge w:val="restart"/>
          </w:tcPr>
          <w:p w:rsidR="000C3A62" w:rsidRPr="000C3A62" w:rsidRDefault="000C3A62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  <w:r>
              <w:rPr>
                <w:b w:val="0"/>
              </w:rPr>
              <w:t>Заместитель директора по УВР</w:t>
            </w:r>
            <w:r w:rsidRPr="000C3A62">
              <w:rPr>
                <w:b w:val="0"/>
              </w:rPr>
              <w:t xml:space="preserve">, учитель </w:t>
            </w:r>
            <w:r>
              <w:rPr>
                <w:b w:val="0"/>
              </w:rPr>
              <w:t>математики</w:t>
            </w:r>
          </w:p>
        </w:tc>
        <w:tc>
          <w:tcPr>
            <w:tcW w:w="5528" w:type="dxa"/>
          </w:tcPr>
          <w:p w:rsidR="00C07824" w:rsidRDefault="00C07824" w:rsidP="00C07824">
            <w:pPr>
              <w:pStyle w:val="a5"/>
            </w:pPr>
            <w:r>
              <w:t>«Особенности введения и реализации обновленного ФГОС ООО», ООО «</w:t>
            </w:r>
            <w:proofErr w:type="spellStart"/>
            <w:r>
              <w:t>Инфоурок</w:t>
            </w:r>
            <w:proofErr w:type="spellEnd"/>
            <w:r>
              <w:t xml:space="preserve">», </w:t>
            </w:r>
          </w:p>
          <w:p w:rsidR="000C3A62" w:rsidRDefault="00C07824" w:rsidP="006F18F4">
            <w:pPr>
              <w:pStyle w:val="a5"/>
            </w:pPr>
            <w:r>
              <w:t xml:space="preserve">10.08.2022 – 24.08.2022 г.,  72 часа. </w:t>
            </w:r>
          </w:p>
        </w:tc>
        <w:tc>
          <w:tcPr>
            <w:tcW w:w="1914" w:type="dxa"/>
          </w:tcPr>
          <w:p w:rsidR="000C3A62" w:rsidRPr="006E60F5" w:rsidRDefault="00C07824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0C3A62" w:rsidRPr="006E60F5" w:rsidRDefault="000C3A62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0C3A62" w:rsidRPr="006E60F5" w:rsidRDefault="000C3A62" w:rsidP="006E60F5">
            <w:pPr>
              <w:pStyle w:val="11"/>
              <w:keepNext/>
              <w:keepLines/>
            </w:pPr>
          </w:p>
        </w:tc>
      </w:tr>
      <w:tr w:rsidR="000C3A62" w:rsidTr="00686485">
        <w:tc>
          <w:tcPr>
            <w:tcW w:w="817" w:type="dxa"/>
            <w:vMerge/>
          </w:tcPr>
          <w:p w:rsidR="000C3A62" w:rsidRPr="00FE1BCE" w:rsidRDefault="000C3A62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0C3A62" w:rsidRPr="00FE1BCE" w:rsidRDefault="000C3A62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0C3A62" w:rsidRDefault="000C3A62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5528" w:type="dxa"/>
          </w:tcPr>
          <w:p w:rsidR="00C07824" w:rsidRDefault="00C07824" w:rsidP="00C07824">
            <w:pPr>
              <w:pStyle w:val="a5"/>
            </w:pPr>
            <w:r>
              <w:t>«Особенности введения и реализации обновленного ФГОС СОО», ООО «</w:t>
            </w:r>
            <w:proofErr w:type="spellStart"/>
            <w:r>
              <w:t>Инфоурок</w:t>
            </w:r>
            <w:proofErr w:type="spellEnd"/>
            <w:r>
              <w:t xml:space="preserve">», </w:t>
            </w:r>
          </w:p>
          <w:p w:rsidR="000C3A62" w:rsidRDefault="00C07824" w:rsidP="00C07824">
            <w:pPr>
              <w:pStyle w:val="a5"/>
            </w:pPr>
            <w:r>
              <w:t>15.06.2023 – 05.07.2023 г.,  72 часа.</w:t>
            </w:r>
          </w:p>
        </w:tc>
        <w:tc>
          <w:tcPr>
            <w:tcW w:w="1914" w:type="dxa"/>
          </w:tcPr>
          <w:p w:rsidR="000C3A62" w:rsidRPr="006E60F5" w:rsidRDefault="000C3A62" w:rsidP="006E60F5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0C3A62" w:rsidRPr="006E60F5" w:rsidRDefault="00C07824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752" w:type="dxa"/>
          </w:tcPr>
          <w:p w:rsidR="000C3A62" w:rsidRPr="006E60F5" w:rsidRDefault="000C3A62" w:rsidP="006E60F5">
            <w:pPr>
              <w:pStyle w:val="11"/>
              <w:keepNext/>
              <w:keepLines/>
            </w:pPr>
          </w:p>
        </w:tc>
      </w:tr>
      <w:tr w:rsidR="00E60447" w:rsidTr="00686485">
        <w:tc>
          <w:tcPr>
            <w:tcW w:w="817" w:type="dxa"/>
            <w:vMerge w:val="restart"/>
          </w:tcPr>
          <w:p w:rsidR="00E60447" w:rsidRPr="00FE1BCE" w:rsidRDefault="00E60447">
            <w:pPr>
              <w:pStyle w:val="11"/>
              <w:keepNext/>
              <w:keepLines/>
            </w:pPr>
            <w:r w:rsidRPr="00FE1BCE">
              <w:t>3</w:t>
            </w:r>
          </w:p>
        </w:tc>
        <w:tc>
          <w:tcPr>
            <w:tcW w:w="1985" w:type="dxa"/>
            <w:vMerge w:val="restart"/>
          </w:tcPr>
          <w:p w:rsidR="00E60447" w:rsidRPr="00FE1BCE" w:rsidRDefault="00E60447" w:rsidP="006763DA">
            <w:pPr>
              <w:pStyle w:val="11"/>
              <w:keepNext/>
              <w:keepLines/>
              <w:jc w:val="left"/>
            </w:pPr>
            <w:proofErr w:type="spellStart"/>
            <w:r w:rsidRPr="00FE1BCE">
              <w:t>Краснобаева</w:t>
            </w:r>
            <w:proofErr w:type="spellEnd"/>
            <w:r w:rsidRPr="00FE1BCE">
              <w:t xml:space="preserve"> Лариса Викторовна</w:t>
            </w:r>
          </w:p>
        </w:tc>
        <w:tc>
          <w:tcPr>
            <w:tcW w:w="1754" w:type="dxa"/>
            <w:vMerge w:val="restart"/>
          </w:tcPr>
          <w:p w:rsidR="00E60447" w:rsidRPr="000C3A62" w:rsidRDefault="00E60447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  <w:r>
              <w:rPr>
                <w:b w:val="0"/>
              </w:rPr>
              <w:t>Заместитель директора по ВР</w:t>
            </w:r>
            <w:r w:rsidRPr="000C3A62">
              <w:rPr>
                <w:b w:val="0"/>
              </w:rPr>
              <w:t xml:space="preserve">, учитель </w:t>
            </w:r>
            <w:r>
              <w:rPr>
                <w:b w:val="0"/>
              </w:rPr>
              <w:t>музыки</w:t>
            </w:r>
          </w:p>
        </w:tc>
        <w:tc>
          <w:tcPr>
            <w:tcW w:w="5528" w:type="dxa"/>
          </w:tcPr>
          <w:p w:rsidR="003640D4" w:rsidRDefault="00E60447" w:rsidP="003640D4">
            <w:pPr>
              <w:pStyle w:val="a5"/>
            </w:pPr>
            <w:r>
              <w:t xml:space="preserve"> </w:t>
            </w:r>
            <w:r w:rsidR="003640D4">
              <w:t xml:space="preserve">«Реализация требований обновленных ФГОС НОО, ФГОС ОО в работе учителя», Москва, ФГАОУДПО «Академия реализации государственной политики и профессионального развития работников образования», </w:t>
            </w:r>
          </w:p>
          <w:p w:rsidR="00E60447" w:rsidRDefault="003640D4" w:rsidP="003640D4">
            <w:pPr>
              <w:pStyle w:val="a5"/>
            </w:pPr>
            <w:r>
              <w:t>29.03.2022г.-12.05.2022г., 36 часов.</w:t>
            </w:r>
          </w:p>
        </w:tc>
        <w:tc>
          <w:tcPr>
            <w:tcW w:w="1914" w:type="dxa"/>
          </w:tcPr>
          <w:p w:rsidR="00E60447" w:rsidRPr="006E60F5" w:rsidRDefault="00E60447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E60447" w:rsidRPr="006E60F5" w:rsidRDefault="00E60447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E60447" w:rsidRPr="006E60F5" w:rsidRDefault="00E60447" w:rsidP="006E60F5">
            <w:pPr>
              <w:pStyle w:val="11"/>
              <w:keepNext/>
              <w:keepLines/>
            </w:pPr>
          </w:p>
        </w:tc>
      </w:tr>
      <w:tr w:rsidR="00E60447" w:rsidTr="00686485">
        <w:tc>
          <w:tcPr>
            <w:tcW w:w="817" w:type="dxa"/>
            <w:vMerge/>
          </w:tcPr>
          <w:p w:rsidR="00E60447" w:rsidRDefault="00E60447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E60447" w:rsidRDefault="00E60447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E60447" w:rsidRDefault="00E60447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5528" w:type="dxa"/>
          </w:tcPr>
          <w:p w:rsidR="00E60447" w:rsidRDefault="00E60447" w:rsidP="006763DA">
            <w:pPr>
              <w:pStyle w:val="a5"/>
            </w:pPr>
            <w:r>
              <w:t>«Особенности введения и реализации обновленного ФГОС СОО», ООО «</w:t>
            </w:r>
            <w:proofErr w:type="spellStart"/>
            <w:r>
              <w:t>Инфоурок</w:t>
            </w:r>
            <w:proofErr w:type="spellEnd"/>
            <w:r>
              <w:t>»</w:t>
            </w:r>
          </w:p>
        </w:tc>
        <w:tc>
          <w:tcPr>
            <w:tcW w:w="1914" w:type="dxa"/>
          </w:tcPr>
          <w:p w:rsidR="00E60447" w:rsidRPr="006E60F5" w:rsidRDefault="00E60447" w:rsidP="006E60F5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E60447" w:rsidRPr="006E60F5" w:rsidRDefault="00E60447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E60447" w:rsidRPr="006E60F5" w:rsidRDefault="00E60447" w:rsidP="006E60F5">
            <w:pPr>
              <w:pStyle w:val="11"/>
              <w:keepNext/>
              <w:keepLines/>
            </w:pPr>
          </w:p>
        </w:tc>
      </w:tr>
      <w:tr w:rsidR="00CE1657" w:rsidTr="00686485">
        <w:tc>
          <w:tcPr>
            <w:tcW w:w="817" w:type="dxa"/>
            <w:vMerge w:val="restart"/>
          </w:tcPr>
          <w:p w:rsidR="00CE1657" w:rsidRDefault="00CE1657">
            <w:pPr>
              <w:pStyle w:val="11"/>
              <w:keepNext/>
              <w:keepLines/>
            </w:pPr>
            <w:r>
              <w:t>4</w:t>
            </w:r>
          </w:p>
        </w:tc>
        <w:tc>
          <w:tcPr>
            <w:tcW w:w="1985" w:type="dxa"/>
            <w:vMerge w:val="restart"/>
          </w:tcPr>
          <w:p w:rsidR="00CE1657" w:rsidRDefault="00FE1BCE" w:rsidP="000C3A62">
            <w:pPr>
              <w:pStyle w:val="11"/>
              <w:keepNext/>
              <w:keepLines/>
              <w:jc w:val="left"/>
            </w:pPr>
            <w:r>
              <w:t>Решетникова Лариса Филипповна</w:t>
            </w:r>
          </w:p>
        </w:tc>
        <w:tc>
          <w:tcPr>
            <w:tcW w:w="1754" w:type="dxa"/>
            <w:vMerge w:val="restart"/>
          </w:tcPr>
          <w:p w:rsidR="00CE1657" w:rsidRPr="00FE1BCE" w:rsidRDefault="00FE1BCE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  <w:r>
              <w:rPr>
                <w:b w:val="0"/>
              </w:rPr>
              <w:t>Учитель английского языка</w:t>
            </w:r>
          </w:p>
        </w:tc>
        <w:tc>
          <w:tcPr>
            <w:tcW w:w="5528" w:type="dxa"/>
          </w:tcPr>
          <w:p w:rsidR="00686485" w:rsidRDefault="00CE1657" w:rsidP="00FE1BCE">
            <w:pPr>
              <w:pStyle w:val="a5"/>
            </w:pPr>
            <w:r>
              <w:t>«</w:t>
            </w:r>
            <w:r w:rsidR="00FE1BCE">
              <w:t xml:space="preserve">Реализация требований обновленных ФГОС НОО, ФГОС ОО в работе учителя», Москва, ФГАОУДПО «Академия реализации государственной политики и профессионального развития работников образования», </w:t>
            </w:r>
          </w:p>
          <w:p w:rsidR="00CE1657" w:rsidRDefault="00FE1BCE" w:rsidP="006763DA">
            <w:pPr>
              <w:pStyle w:val="a5"/>
            </w:pPr>
            <w:r>
              <w:t>29.03.2022г.-12.05.2022г.</w:t>
            </w:r>
            <w:r w:rsidR="000F61A7">
              <w:t>, 36 часов.</w:t>
            </w:r>
            <w:r>
              <w:t xml:space="preserve"> </w:t>
            </w:r>
          </w:p>
        </w:tc>
        <w:tc>
          <w:tcPr>
            <w:tcW w:w="1914" w:type="dxa"/>
          </w:tcPr>
          <w:p w:rsidR="00FE1BCE" w:rsidRDefault="00FE1BCE" w:rsidP="006E60F5">
            <w:pPr>
              <w:pStyle w:val="11"/>
              <w:keepNext/>
              <w:keepLines/>
            </w:pPr>
          </w:p>
          <w:p w:rsidR="00CE1657" w:rsidRPr="006E60F5" w:rsidRDefault="00FE1BCE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CE1657" w:rsidRPr="006E60F5" w:rsidRDefault="00CE1657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CE1657" w:rsidRPr="006E60F5" w:rsidRDefault="00CE1657" w:rsidP="006E60F5">
            <w:pPr>
              <w:pStyle w:val="11"/>
              <w:keepNext/>
              <w:keepLines/>
            </w:pPr>
          </w:p>
        </w:tc>
      </w:tr>
      <w:tr w:rsidR="00CE1657" w:rsidTr="00686485">
        <w:tc>
          <w:tcPr>
            <w:tcW w:w="817" w:type="dxa"/>
            <w:vMerge/>
          </w:tcPr>
          <w:p w:rsidR="00CE1657" w:rsidRDefault="00CE1657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CE1657" w:rsidRDefault="00CE1657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CE1657" w:rsidRDefault="00CE1657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5528" w:type="dxa"/>
          </w:tcPr>
          <w:p w:rsidR="00CE1657" w:rsidRDefault="00CE1657" w:rsidP="006763DA">
            <w:pPr>
              <w:pStyle w:val="a5"/>
            </w:pPr>
            <w:r>
              <w:t>«</w:t>
            </w:r>
            <w:r w:rsidR="000F61A7">
              <w:t xml:space="preserve">Особенности подготовки к сдаче ЕГЭ по английскому языку в условиях реализации ФГОС СОО», </w:t>
            </w:r>
            <w:proofErr w:type="spellStart"/>
            <w:r w:rsidR="000F61A7">
              <w:t>Красноярск</w:t>
            </w:r>
            <w:proofErr w:type="gramStart"/>
            <w:r w:rsidR="000F61A7">
              <w:t>,</w:t>
            </w:r>
            <w:r w:rsidR="002B0B7F">
              <w:t>О</w:t>
            </w:r>
            <w:proofErr w:type="gramEnd"/>
            <w:r w:rsidR="002B0B7F">
              <w:t>ОО</w:t>
            </w:r>
            <w:proofErr w:type="spellEnd"/>
            <w:r w:rsidR="002B0B7F">
              <w:t xml:space="preserve"> «Центр повышения квалификации и переподготовки «Луч знаний»»</w:t>
            </w:r>
            <w:r w:rsidR="000F61A7">
              <w:t xml:space="preserve"> 19.02.2022 – 25.02.2022 г.,72 часа.</w:t>
            </w:r>
          </w:p>
        </w:tc>
        <w:tc>
          <w:tcPr>
            <w:tcW w:w="1914" w:type="dxa"/>
          </w:tcPr>
          <w:p w:rsidR="000F61A7" w:rsidRDefault="000F61A7" w:rsidP="000F61A7">
            <w:pPr>
              <w:pStyle w:val="11"/>
              <w:keepNext/>
              <w:keepLines/>
            </w:pPr>
          </w:p>
          <w:p w:rsidR="000F61A7" w:rsidRPr="006E60F5" w:rsidRDefault="000F61A7" w:rsidP="000F61A7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CE1657" w:rsidRPr="006E60F5" w:rsidRDefault="00CE1657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CE1657" w:rsidRPr="006E60F5" w:rsidRDefault="00CE1657" w:rsidP="006E60F5">
            <w:pPr>
              <w:pStyle w:val="11"/>
              <w:keepNext/>
              <w:keepLines/>
            </w:pPr>
          </w:p>
        </w:tc>
      </w:tr>
      <w:tr w:rsidR="00686485" w:rsidTr="00686485">
        <w:tc>
          <w:tcPr>
            <w:tcW w:w="817" w:type="dxa"/>
            <w:vMerge w:val="restart"/>
          </w:tcPr>
          <w:p w:rsidR="00686485" w:rsidRDefault="00686485">
            <w:pPr>
              <w:pStyle w:val="11"/>
              <w:keepNext/>
              <w:keepLines/>
            </w:pPr>
            <w:r>
              <w:t>5</w:t>
            </w:r>
          </w:p>
        </w:tc>
        <w:tc>
          <w:tcPr>
            <w:tcW w:w="1985" w:type="dxa"/>
            <w:vMerge w:val="restart"/>
          </w:tcPr>
          <w:p w:rsidR="00686485" w:rsidRDefault="00686485" w:rsidP="000C3A62">
            <w:pPr>
              <w:pStyle w:val="11"/>
              <w:keepNext/>
              <w:keepLines/>
              <w:jc w:val="left"/>
            </w:pPr>
            <w:proofErr w:type="spellStart"/>
            <w:r>
              <w:t>Чапцева</w:t>
            </w:r>
            <w:proofErr w:type="spellEnd"/>
            <w:r>
              <w:t xml:space="preserve"> Татьяна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1754" w:type="dxa"/>
            <w:vMerge w:val="restart"/>
          </w:tcPr>
          <w:p w:rsidR="00686485" w:rsidRDefault="00686485" w:rsidP="00B727C2">
            <w:pPr>
              <w:pStyle w:val="11"/>
              <w:keepNext/>
              <w:keepLines/>
              <w:jc w:val="left"/>
            </w:pPr>
            <w:r>
              <w:rPr>
                <w:b w:val="0"/>
              </w:rPr>
              <w:t>Преподаватель – организатор ОБЖ</w:t>
            </w:r>
          </w:p>
        </w:tc>
        <w:tc>
          <w:tcPr>
            <w:tcW w:w="5528" w:type="dxa"/>
          </w:tcPr>
          <w:p w:rsidR="00686485" w:rsidRDefault="00686485" w:rsidP="00B727C2">
            <w:pPr>
              <w:pStyle w:val="a5"/>
            </w:pPr>
            <w:r>
              <w:t xml:space="preserve">«Реализация требований обновленных ФГОС НОО, ФГОС ОО в работе учителя», Москва, ФГАОУДПО «Академия реализации государственной политики и профессионального развития работников образования», </w:t>
            </w:r>
          </w:p>
          <w:p w:rsidR="00686485" w:rsidRDefault="00686485" w:rsidP="00B727C2">
            <w:pPr>
              <w:pStyle w:val="a5"/>
            </w:pPr>
            <w:r>
              <w:t xml:space="preserve">29.03.2022г.-12.05.2022г., 36 часов. </w:t>
            </w:r>
          </w:p>
        </w:tc>
        <w:tc>
          <w:tcPr>
            <w:tcW w:w="1914" w:type="dxa"/>
          </w:tcPr>
          <w:p w:rsidR="00686485" w:rsidRPr="006E60F5" w:rsidRDefault="00686485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686485" w:rsidRPr="006E60F5" w:rsidRDefault="00686485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686485" w:rsidRPr="006E60F5" w:rsidRDefault="00686485" w:rsidP="006E60F5">
            <w:pPr>
              <w:pStyle w:val="11"/>
              <w:keepNext/>
              <w:keepLines/>
            </w:pPr>
          </w:p>
        </w:tc>
      </w:tr>
      <w:tr w:rsidR="00686485" w:rsidTr="000E385E">
        <w:trPr>
          <w:trHeight w:val="616"/>
        </w:trPr>
        <w:tc>
          <w:tcPr>
            <w:tcW w:w="817" w:type="dxa"/>
            <w:vMerge/>
          </w:tcPr>
          <w:p w:rsidR="00686485" w:rsidRDefault="00686485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686485" w:rsidRDefault="00686485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686485" w:rsidRDefault="00686485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5528" w:type="dxa"/>
          </w:tcPr>
          <w:p w:rsidR="00686485" w:rsidRDefault="000E385E" w:rsidP="000E385E">
            <w:pPr>
              <w:pStyle w:val="a5"/>
            </w:pPr>
            <w:r>
              <w:t xml:space="preserve">«Особенности введения </w:t>
            </w:r>
            <w:r w:rsidR="00AC6223">
              <w:t>и реализации обновленного ФГОС С</w:t>
            </w:r>
            <w:r>
              <w:t>ОО»</w:t>
            </w:r>
          </w:p>
        </w:tc>
        <w:tc>
          <w:tcPr>
            <w:tcW w:w="1914" w:type="dxa"/>
          </w:tcPr>
          <w:p w:rsidR="00686485" w:rsidRPr="006E60F5" w:rsidRDefault="00686485" w:rsidP="006E60F5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686485" w:rsidRPr="006E60F5" w:rsidRDefault="0087470C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752" w:type="dxa"/>
          </w:tcPr>
          <w:p w:rsidR="00686485" w:rsidRPr="006E60F5" w:rsidRDefault="00686485" w:rsidP="006E60F5">
            <w:pPr>
              <w:pStyle w:val="11"/>
              <w:keepNext/>
              <w:keepLines/>
            </w:pPr>
          </w:p>
        </w:tc>
      </w:tr>
      <w:tr w:rsidR="002B0B7F" w:rsidTr="00686485">
        <w:tc>
          <w:tcPr>
            <w:tcW w:w="817" w:type="dxa"/>
            <w:vMerge w:val="restart"/>
          </w:tcPr>
          <w:p w:rsidR="002B0B7F" w:rsidRDefault="002B0B7F">
            <w:pPr>
              <w:pStyle w:val="11"/>
              <w:keepNext/>
              <w:keepLines/>
            </w:pPr>
            <w:r>
              <w:t>6</w:t>
            </w:r>
          </w:p>
        </w:tc>
        <w:tc>
          <w:tcPr>
            <w:tcW w:w="1985" w:type="dxa"/>
            <w:vMerge w:val="restart"/>
          </w:tcPr>
          <w:p w:rsidR="002B0B7F" w:rsidRDefault="002B0B7F" w:rsidP="000C3A62">
            <w:pPr>
              <w:pStyle w:val="11"/>
              <w:keepNext/>
              <w:keepLines/>
              <w:jc w:val="left"/>
            </w:pPr>
            <w:proofErr w:type="spellStart"/>
            <w:r>
              <w:t>Абсалямова</w:t>
            </w:r>
            <w:proofErr w:type="spellEnd"/>
            <w:r>
              <w:t xml:space="preserve"> </w:t>
            </w:r>
            <w:proofErr w:type="spellStart"/>
            <w:r>
              <w:t>Илсуяр</w:t>
            </w:r>
            <w:proofErr w:type="spellEnd"/>
            <w:r>
              <w:t xml:space="preserve"> </w:t>
            </w:r>
            <w:proofErr w:type="spellStart"/>
            <w:r>
              <w:t>Хайбулловна</w:t>
            </w:r>
            <w:proofErr w:type="spellEnd"/>
          </w:p>
        </w:tc>
        <w:tc>
          <w:tcPr>
            <w:tcW w:w="1754" w:type="dxa"/>
            <w:vMerge w:val="restart"/>
          </w:tcPr>
          <w:p w:rsidR="002B0B7F" w:rsidRPr="003003C2" w:rsidRDefault="002B0B7F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3003C2">
              <w:rPr>
                <w:b w:val="0"/>
              </w:rPr>
              <w:t>Учитель химии</w:t>
            </w:r>
          </w:p>
        </w:tc>
        <w:tc>
          <w:tcPr>
            <w:tcW w:w="5528" w:type="dxa"/>
          </w:tcPr>
          <w:p w:rsidR="00341576" w:rsidRDefault="00341576" w:rsidP="00341576">
            <w:pPr>
              <w:pStyle w:val="a5"/>
            </w:pPr>
            <w:r>
              <w:t>«Особенности введения и реализации обновленного ФГОС ООО», ООО «</w:t>
            </w:r>
            <w:proofErr w:type="spellStart"/>
            <w:r>
              <w:t>Инфоурок</w:t>
            </w:r>
            <w:proofErr w:type="spellEnd"/>
            <w:r>
              <w:t xml:space="preserve">», </w:t>
            </w:r>
          </w:p>
          <w:p w:rsidR="002B0B7F" w:rsidRDefault="00341576" w:rsidP="00341576">
            <w:pPr>
              <w:pStyle w:val="a5"/>
            </w:pPr>
            <w:r>
              <w:t>21.06.2022 – 06.07.2022 г.,  72 часа.</w:t>
            </w:r>
          </w:p>
        </w:tc>
        <w:tc>
          <w:tcPr>
            <w:tcW w:w="1914" w:type="dxa"/>
          </w:tcPr>
          <w:p w:rsidR="002B0B7F" w:rsidRPr="006E60F5" w:rsidRDefault="007926E9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2B0B7F" w:rsidRPr="006E60F5" w:rsidRDefault="002B0B7F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2B0B7F" w:rsidRPr="006E60F5" w:rsidRDefault="002B0B7F" w:rsidP="006E60F5">
            <w:pPr>
              <w:pStyle w:val="11"/>
              <w:keepNext/>
              <w:keepLines/>
            </w:pPr>
          </w:p>
        </w:tc>
      </w:tr>
      <w:tr w:rsidR="002B0B7F" w:rsidTr="00686485">
        <w:tc>
          <w:tcPr>
            <w:tcW w:w="817" w:type="dxa"/>
            <w:vMerge/>
          </w:tcPr>
          <w:p w:rsidR="002B0B7F" w:rsidRDefault="002B0B7F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2B0B7F" w:rsidRDefault="002B0B7F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2B0B7F" w:rsidRDefault="002B0B7F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5528" w:type="dxa"/>
          </w:tcPr>
          <w:p w:rsidR="00341576" w:rsidRDefault="00341576" w:rsidP="00341576">
            <w:pPr>
              <w:pStyle w:val="a5"/>
            </w:pPr>
            <w:r>
              <w:t>«Особенности введения и реализации обновленного ФГОС СОО», ООО «</w:t>
            </w:r>
            <w:proofErr w:type="spellStart"/>
            <w:r>
              <w:t>Инфоурок</w:t>
            </w:r>
            <w:proofErr w:type="spellEnd"/>
            <w:r>
              <w:t xml:space="preserve">», </w:t>
            </w:r>
          </w:p>
          <w:p w:rsidR="002B0B7F" w:rsidRDefault="006F6620" w:rsidP="00341576">
            <w:pPr>
              <w:pStyle w:val="a5"/>
            </w:pPr>
            <w:r>
              <w:t>16.05</w:t>
            </w:r>
            <w:r w:rsidR="00341576">
              <w:t>.2023 –</w:t>
            </w:r>
            <w:r>
              <w:t xml:space="preserve"> 31</w:t>
            </w:r>
            <w:r w:rsidR="00341576">
              <w:t>.</w:t>
            </w:r>
            <w:r>
              <w:t>05</w:t>
            </w:r>
            <w:r w:rsidR="00341576">
              <w:t>.2023 г.,  72 часа.</w:t>
            </w:r>
          </w:p>
        </w:tc>
        <w:tc>
          <w:tcPr>
            <w:tcW w:w="1914" w:type="dxa"/>
          </w:tcPr>
          <w:p w:rsidR="002B0B7F" w:rsidRPr="006E60F5" w:rsidRDefault="002B0B7F" w:rsidP="006E60F5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2B0B7F" w:rsidRPr="006E60F5" w:rsidRDefault="00C07824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752" w:type="dxa"/>
          </w:tcPr>
          <w:p w:rsidR="002B0B7F" w:rsidRPr="006E60F5" w:rsidRDefault="002B0B7F" w:rsidP="006E60F5">
            <w:pPr>
              <w:pStyle w:val="11"/>
              <w:keepNext/>
              <w:keepLines/>
            </w:pPr>
          </w:p>
        </w:tc>
      </w:tr>
      <w:tr w:rsidR="006F6620" w:rsidTr="00686485">
        <w:tc>
          <w:tcPr>
            <w:tcW w:w="817" w:type="dxa"/>
            <w:vMerge w:val="restart"/>
          </w:tcPr>
          <w:p w:rsidR="006F6620" w:rsidRDefault="006F6620">
            <w:pPr>
              <w:pStyle w:val="11"/>
              <w:keepNext/>
              <w:keepLines/>
            </w:pPr>
            <w:r>
              <w:t>7</w:t>
            </w:r>
          </w:p>
        </w:tc>
        <w:tc>
          <w:tcPr>
            <w:tcW w:w="1985" w:type="dxa"/>
            <w:vMerge w:val="restart"/>
          </w:tcPr>
          <w:p w:rsidR="006F6620" w:rsidRDefault="006F6620" w:rsidP="000C3A62">
            <w:pPr>
              <w:pStyle w:val="11"/>
              <w:keepNext/>
              <w:keepLines/>
              <w:jc w:val="left"/>
            </w:pPr>
            <w:proofErr w:type="spellStart"/>
            <w:r>
              <w:t>Нечеухина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1754" w:type="dxa"/>
            <w:vMerge w:val="restart"/>
          </w:tcPr>
          <w:p w:rsidR="006F6620" w:rsidRPr="00B32BC6" w:rsidRDefault="006F6620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B32BC6">
              <w:rPr>
                <w:b w:val="0"/>
              </w:rPr>
              <w:t>Учитель русского языка и литературы</w:t>
            </w:r>
          </w:p>
        </w:tc>
        <w:tc>
          <w:tcPr>
            <w:tcW w:w="5528" w:type="dxa"/>
          </w:tcPr>
          <w:p w:rsidR="006F6620" w:rsidRDefault="006F6620" w:rsidP="006F6620">
            <w:pPr>
              <w:pStyle w:val="a5"/>
            </w:pPr>
            <w:r>
              <w:t xml:space="preserve">«Реализация требований обновленных ФГОС НОО, ФГОС ОО в работе учителя», Москва, ФГАОУДПО «Академия реализации государственной политики и профессионального развития работников образования», </w:t>
            </w:r>
          </w:p>
          <w:p w:rsidR="006F6620" w:rsidRDefault="006F6620" w:rsidP="006F6620">
            <w:pPr>
              <w:pStyle w:val="a5"/>
            </w:pPr>
            <w:r>
              <w:t>29.03.2022г.-12.05.2022г., 36 часов.</w:t>
            </w:r>
          </w:p>
        </w:tc>
        <w:tc>
          <w:tcPr>
            <w:tcW w:w="1914" w:type="dxa"/>
          </w:tcPr>
          <w:p w:rsidR="006F6620" w:rsidRPr="006E60F5" w:rsidRDefault="006F6620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6F6620" w:rsidRDefault="006F6620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6F6620" w:rsidRPr="006E60F5" w:rsidRDefault="006F6620" w:rsidP="006E60F5">
            <w:pPr>
              <w:pStyle w:val="11"/>
              <w:keepNext/>
              <w:keepLines/>
            </w:pPr>
          </w:p>
        </w:tc>
      </w:tr>
      <w:tr w:rsidR="006F6620" w:rsidTr="00686485">
        <w:tc>
          <w:tcPr>
            <w:tcW w:w="817" w:type="dxa"/>
            <w:vMerge/>
          </w:tcPr>
          <w:p w:rsidR="006F6620" w:rsidRDefault="006F6620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6F6620" w:rsidRDefault="006F6620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6F6620" w:rsidRPr="00B32BC6" w:rsidRDefault="006F6620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</w:p>
        </w:tc>
        <w:tc>
          <w:tcPr>
            <w:tcW w:w="5528" w:type="dxa"/>
          </w:tcPr>
          <w:p w:rsidR="006F6620" w:rsidRDefault="006F6620" w:rsidP="006F6620">
            <w:pPr>
              <w:pStyle w:val="a5"/>
            </w:pPr>
            <w:r>
              <w:t>«Особенности  подготовки к сдаче ЕГЭ по русскому языку в условиях реализации ФГОС СОО», ООО «</w:t>
            </w:r>
            <w:proofErr w:type="spellStart"/>
            <w:r>
              <w:t>Инфоурок</w:t>
            </w:r>
            <w:proofErr w:type="spellEnd"/>
            <w:r>
              <w:t xml:space="preserve">», </w:t>
            </w:r>
          </w:p>
          <w:p w:rsidR="006F6620" w:rsidRDefault="006F6620" w:rsidP="006F6620">
            <w:pPr>
              <w:pStyle w:val="a5"/>
            </w:pPr>
            <w:r>
              <w:t>16.05.2023 – 31.05.2023 г.,  36  часа.</w:t>
            </w:r>
          </w:p>
        </w:tc>
        <w:tc>
          <w:tcPr>
            <w:tcW w:w="1914" w:type="dxa"/>
          </w:tcPr>
          <w:p w:rsidR="006F6620" w:rsidRPr="006E60F5" w:rsidRDefault="006F6620" w:rsidP="006E60F5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6F6620" w:rsidRDefault="00502925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752" w:type="dxa"/>
          </w:tcPr>
          <w:p w:rsidR="006F6620" w:rsidRPr="006E60F5" w:rsidRDefault="006F6620" w:rsidP="006E60F5">
            <w:pPr>
              <w:pStyle w:val="11"/>
              <w:keepNext/>
              <w:keepLines/>
            </w:pPr>
          </w:p>
        </w:tc>
      </w:tr>
      <w:tr w:rsidR="00B32BC6" w:rsidTr="00686485">
        <w:tc>
          <w:tcPr>
            <w:tcW w:w="817" w:type="dxa"/>
          </w:tcPr>
          <w:p w:rsidR="00B32BC6" w:rsidRDefault="00B32BC6">
            <w:pPr>
              <w:pStyle w:val="11"/>
              <w:keepNext/>
              <w:keepLines/>
            </w:pPr>
            <w:r>
              <w:t>8</w:t>
            </w:r>
          </w:p>
        </w:tc>
        <w:tc>
          <w:tcPr>
            <w:tcW w:w="1985" w:type="dxa"/>
          </w:tcPr>
          <w:p w:rsidR="00B32BC6" w:rsidRDefault="00B32BC6" w:rsidP="000C3A62">
            <w:pPr>
              <w:pStyle w:val="11"/>
              <w:keepNext/>
              <w:keepLines/>
              <w:jc w:val="left"/>
            </w:pPr>
            <w:r>
              <w:t>Кузнецова Анна Валерьевна</w:t>
            </w:r>
          </w:p>
        </w:tc>
        <w:tc>
          <w:tcPr>
            <w:tcW w:w="1754" w:type="dxa"/>
          </w:tcPr>
          <w:p w:rsidR="00B32BC6" w:rsidRPr="00B32BC6" w:rsidRDefault="00B32BC6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B32BC6">
              <w:rPr>
                <w:b w:val="0"/>
              </w:rPr>
              <w:t>Учитель начальных классов</w:t>
            </w:r>
          </w:p>
        </w:tc>
        <w:tc>
          <w:tcPr>
            <w:tcW w:w="5528" w:type="dxa"/>
          </w:tcPr>
          <w:p w:rsidR="00CB47EC" w:rsidRDefault="00CB47EC" w:rsidP="00CB47EC">
            <w:pPr>
              <w:pStyle w:val="a5"/>
            </w:pPr>
            <w:r>
              <w:t xml:space="preserve">«Реализация требований обновленных ФГОС НОО, ФГОС ОО в работе учителя», Москва, ФГАОУДПО «Академия реализации государственной политики и профессионального развития работников образования», </w:t>
            </w:r>
          </w:p>
          <w:p w:rsidR="00B32BC6" w:rsidRDefault="00CB47EC" w:rsidP="00CB47EC">
            <w:pPr>
              <w:pStyle w:val="a5"/>
            </w:pPr>
            <w:r>
              <w:t>29.03.2022г.-12.05.2022г., 36 часов.</w:t>
            </w:r>
          </w:p>
        </w:tc>
        <w:tc>
          <w:tcPr>
            <w:tcW w:w="1914" w:type="dxa"/>
          </w:tcPr>
          <w:p w:rsidR="00B32BC6" w:rsidRPr="006E60F5" w:rsidRDefault="00CB47EC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B32BC6" w:rsidRDefault="00B32BC6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B32BC6" w:rsidRPr="006E60F5" w:rsidRDefault="00B32BC6" w:rsidP="006E60F5">
            <w:pPr>
              <w:pStyle w:val="11"/>
              <w:keepNext/>
              <w:keepLines/>
            </w:pPr>
          </w:p>
        </w:tc>
      </w:tr>
      <w:tr w:rsidR="00DC3014" w:rsidTr="00686485">
        <w:tc>
          <w:tcPr>
            <w:tcW w:w="817" w:type="dxa"/>
            <w:vMerge w:val="restart"/>
          </w:tcPr>
          <w:p w:rsidR="00DC3014" w:rsidRDefault="00DC3014">
            <w:pPr>
              <w:pStyle w:val="11"/>
              <w:keepNext/>
              <w:keepLines/>
            </w:pPr>
            <w:r>
              <w:t>9</w:t>
            </w:r>
          </w:p>
        </w:tc>
        <w:tc>
          <w:tcPr>
            <w:tcW w:w="1985" w:type="dxa"/>
            <w:vMerge w:val="restart"/>
          </w:tcPr>
          <w:p w:rsidR="00DC3014" w:rsidRDefault="00DC3014" w:rsidP="000C3A62">
            <w:pPr>
              <w:pStyle w:val="11"/>
              <w:keepNext/>
              <w:keepLines/>
              <w:jc w:val="left"/>
            </w:pPr>
            <w:proofErr w:type="spellStart"/>
            <w:r>
              <w:t>Камынин</w:t>
            </w:r>
            <w:proofErr w:type="spellEnd"/>
            <w:r>
              <w:t xml:space="preserve"> Вячеслав Владимирович</w:t>
            </w:r>
          </w:p>
        </w:tc>
        <w:tc>
          <w:tcPr>
            <w:tcW w:w="1754" w:type="dxa"/>
            <w:vMerge w:val="restart"/>
          </w:tcPr>
          <w:p w:rsidR="00DC3014" w:rsidRPr="007937F6" w:rsidRDefault="00DC3014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7937F6">
              <w:rPr>
                <w:b w:val="0"/>
              </w:rPr>
              <w:t>Учитель математики</w:t>
            </w:r>
          </w:p>
        </w:tc>
        <w:tc>
          <w:tcPr>
            <w:tcW w:w="5528" w:type="dxa"/>
          </w:tcPr>
          <w:p w:rsidR="00DC3014" w:rsidRDefault="00DC3014" w:rsidP="00DC3014">
            <w:pPr>
              <w:pStyle w:val="a5"/>
            </w:pPr>
            <w:r>
              <w:t>«Особенности введения и реализации обновленного ФГОС ООО»</w:t>
            </w:r>
          </w:p>
          <w:p w:rsidR="00DC3014" w:rsidRDefault="00DC3014" w:rsidP="006763DA">
            <w:pPr>
              <w:pStyle w:val="a5"/>
            </w:pPr>
          </w:p>
        </w:tc>
        <w:tc>
          <w:tcPr>
            <w:tcW w:w="1914" w:type="dxa"/>
          </w:tcPr>
          <w:p w:rsidR="00DC3014" w:rsidRPr="006E60F5" w:rsidRDefault="00DC3014" w:rsidP="006E60F5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DC3014" w:rsidRDefault="00DC3014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DC3014" w:rsidRPr="006E60F5" w:rsidRDefault="00DC3014" w:rsidP="006E60F5">
            <w:pPr>
              <w:pStyle w:val="11"/>
              <w:keepNext/>
              <w:keepLines/>
            </w:pPr>
          </w:p>
        </w:tc>
      </w:tr>
      <w:tr w:rsidR="00DC3014" w:rsidTr="00686485">
        <w:tc>
          <w:tcPr>
            <w:tcW w:w="817" w:type="dxa"/>
            <w:vMerge/>
          </w:tcPr>
          <w:p w:rsidR="00DC3014" w:rsidRDefault="00DC3014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DC3014" w:rsidRDefault="00DC3014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DC3014" w:rsidRDefault="00DC3014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5528" w:type="dxa"/>
          </w:tcPr>
          <w:p w:rsidR="00DC3014" w:rsidRDefault="00DC3014" w:rsidP="00DC3014">
            <w:pPr>
              <w:pStyle w:val="a5"/>
            </w:pPr>
            <w:r>
              <w:t>«Особенности введения и реализации обновленного ФГОС СОО»</w:t>
            </w:r>
          </w:p>
          <w:p w:rsidR="00DC3014" w:rsidRDefault="00DC3014" w:rsidP="006763DA">
            <w:pPr>
              <w:pStyle w:val="a5"/>
            </w:pPr>
          </w:p>
        </w:tc>
        <w:tc>
          <w:tcPr>
            <w:tcW w:w="1914" w:type="dxa"/>
          </w:tcPr>
          <w:p w:rsidR="00DC3014" w:rsidRPr="006E60F5" w:rsidRDefault="00DC3014" w:rsidP="006E60F5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DC3014" w:rsidRDefault="0087470C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752" w:type="dxa"/>
          </w:tcPr>
          <w:p w:rsidR="00DC3014" w:rsidRPr="006E60F5" w:rsidRDefault="00DC3014" w:rsidP="006E60F5">
            <w:pPr>
              <w:pStyle w:val="11"/>
              <w:keepNext/>
              <w:keepLines/>
            </w:pPr>
          </w:p>
        </w:tc>
      </w:tr>
      <w:tr w:rsidR="004A285E" w:rsidTr="00686485">
        <w:tc>
          <w:tcPr>
            <w:tcW w:w="817" w:type="dxa"/>
            <w:vMerge w:val="restart"/>
          </w:tcPr>
          <w:p w:rsidR="004A285E" w:rsidRDefault="004A285E">
            <w:pPr>
              <w:pStyle w:val="11"/>
              <w:keepNext/>
              <w:keepLines/>
            </w:pPr>
            <w:r>
              <w:t>10</w:t>
            </w:r>
          </w:p>
        </w:tc>
        <w:tc>
          <w:tcPr>
            <w:tcW w:w="1985" w:type="dxa"/>
            <w:vMerge w:val="restart"/>
          </w:tcPr>
          <w:p w:rsidR="004A285E" w:rsidRDefault="004A285E" w:rsidP="000C3A62">
            <w:pPr>
              <w:pStyle w:val="11"/>
              <w:keepNext/>
              <w:keepLines/>
              <w:jc w:val="left"/>
            </w:pPr>
            <w:r>
              <w:t>Котляров Юрий Александрович</w:t>
            </w:r>
          </w:p>
        </w:tc>
        <w:tc>
          <w:tcPr>
            <w:tcW w:w="1754" w:type="dxa"/>
            <w:vMerge w:val="restart"/>
          </w:tcPr>
          <w:p w:rsidR="004A285E" w:rsidRPr="00245952" w:rsidRDefault="00245952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245952">
              <w:rPr>
                <w:b w:val="0"/>
              </w:rPr>
              <w:t>Учитель информатики</w:t>
            </w:r>
          </w:p>
        </w:tc>
        <w:tc>
          <w:tcPr>
            <w:tcW w:w="5528" w:type="dxa"/>
          </w:tcPr>
          <w:p w:rsidR="003640D4" w:rsidRDefault="003640D4" w:rsidP="003640D4">
            <w:pPr>
              <w:pStyle w:val="a5"/>
            </w:pPr>
            <w:r>
              <w:t xml:space="preserve">«Реализация требований обновленных ФГОС НОО, ФГОС ОО в работе учителя», Москва, ФГАОУДПО «Академия реализации государственной политики и профессионального развития работников образования», </w:t>
            </w:r>
          </w:p>
          <w:p w:rsidR="004A285E" w:rsidRDefault="003640D4" w:rsidP="003640D4">
            <w:pPr>
              <w:pStyle w:val="a5"/>
            </w:pPr>
            <w:r>
              <w:t>29.03.2022г.-12.05.2022г., 36 часов.</w:t>
            </w:r>
          </w:p>
        </w:tc>
        <w:tc>
          <w:tcPr>
            <w:tcW w:w="1914" w:type="dxa"/>
          </w:tcPr>
          <w:p w:rsidR="004A285E" w:rsidRPr="006E60F5" w:rsidRDefault="003640D4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4A285E" w:rsidRDefault="004A285E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4A285E" w:rsidRPr="006E60F5" w:rsidRDefault="004A285E" w:rsidP="006E60F5">
            <w:pPr>
              <w:pStyle w:val="11"/>
              <w:keepNext/>
              <w:keepLines/>
            </w:pPr>
          </w:p>
        </w:tc>
      </w:tr>
      <w:tr w:rsidR="004A285E" w:rsidTr="00686485">
        <w:tc>
          <w:tcPr>
            <w:tcW w:w="817" w:type="dxa"/>
            <w:vMerge/>
          </w:tcPr>
          <w:p w:rsidR="004A285E" w:rsidRDefault="004A285E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4A285E" w:rsidRDefault="004A285E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4A285E" w:rsidRDefault="004A285E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5528" w:type="dxa"/>
          </w:tcPr>
          <w:p w:rsidR="004A285E" w:rsidRDefault="00245952" w:rsidP="00341576">
            <w:pPr>
              <w:pStyle w:val="a5"/>
            </w:pPr>
            <w:r>
              <w:t>«Особенности введения и реализации обновленного ФГОС СОО»</w:t>
            </w:r>
          </w:p>
        </w:tc>
        <w:tc>
          <w:tcPr>
            <w:tcW w:w="1914" w:type="dxa"/>
          </w:tcPr>
          <w:p w:rsidR="004A285E" w:rsidRPr="006E60F5" w:rsidRDefault="004A285E" w:rsidP="006E60F5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4A285E" w:rsidRDefault="0087470C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752" w:type="dxa"/>
          </w:tcPr>
          <w:p w:rsidR="004A285E" w:rsidRPr="006E60F5" w:rsidRDefault="004A285E" w:rsidP="006E60F5">
            <w:pPr>
              <w:pStyle w:val="11"/>
              <w:keepNext/>
              <w:keepLines/>
            </w:pPr>
          </w:p>
        </w:tc>
      </w:tr>
      <w:tr w:rsidR="004A285E" w:rsidTr="00686485">
        <w:tc>
          <w:tcPr>
            <w:tcW w:w="817" w:type="dxa"/>
            <w:vMerge w:val="restart"/>
          </w:tcPr>
          <w:p w:rsidR="004A285E" w:rsidRDefault="004A285E">
            <w:pPr>
              <w:pStyle w:val="11"/>
              <w:keepNext/>
              <w:keepLines/>
            </w:pPr>
            <w:r>
              <w:t>11</w:t>
            </w:r>
          </w:p>
        </w:tc>
        <w:tc>
          <w:tcPr>
            <w:tcW w:w="1985" w:type="dxa"/>
            <w:vMerge w:val="restart"/>
          </w:tcPr>
          <w:p w:rsidR="004A285E" w:rsidRDefault="004A285E" w:rsidP="000C3A62">
            <w:pPr>
              <w:pStyle w:val="11"/>
              <w:keepNext/>
              <w:keepLines/>
              <w:jc w:val="left"/>
            </w:pPr>
            <w:r>
              <w:t xml:space="preserve">Мансурова </w:t>
            </w:r>
            <w:proofErr w:type="spellStart"/>
            <w:r>
              <w:t>Гульнара</w:t>
            </w:r>
            <w:proofErr w:type="spellEnd"/>
            <w:r>
              <w:t xml:space="preserve"> 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1754" w:type="dxa"/>
            <w:vMerge w:val="restart"/>
          </w:tcPr>
          <w:p w:rsidR="004A285E" w:rsidRPr="004A285E" w:rsidRDefault="004A285E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4A285E">
              <w:rPr>
                <w:b w:val="0"/>
              </w:rPr>
              <w:t>Учитель физкультуры</w:t>
            </w:r>
          </w:p>
        </w:tc>
        <w:tc>
          <w:tcPr>
            <w:tcW w:w="5528" w:type="dxa"/>
          </w:tcPr>
          <w:p w:rsidR="004A285E" w:rsidRDefault="004A285E" w:rsidP="004A285E">
            <w:pPr>
              <w:pStyle w:val="a5"/>
            </w:pPr>
            <w:r>
              <w:t xml:space="preserve">«Реализация требований обновленных ФГОС НОО, ФГОС ОО в работе учителя», Москва, ФГАОУДПО «Академия реализации государственной политики и профессионального развития работников образования», </w:t>
            </w:r>
          </w:p>
          <w:p w:rsidR="004A285E" w:rsidRDefault="004A285E" w:rsidP="004A285E">
            <w:pPr>
              <w:pStyle w:val="a5"/>
            </w:pPr>
            <w:r>
              <w:t>29.03.2022г.-12.05.2022г., 36 часов.</w:t>
            </w:r>
          </w:p>
        </w:tc>
        <w:tc>
          <w:tcPr>
            <w:tcW w:w="1914" w:type="dxa"/>
          </w:tcPr>
          <w:p w:rsidR="004A285E" w:rsidRPr="006E60F5" w:rsidRDefault="004A285E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4A285E" w:rsidRDefault="004A285E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4A285E" w:rsidRPr="006E60F5" w:rsidRDefault="004A285E" w:rsidP="006E60F5">
            <w:pPr>
              <w:pStyle w:val="11"/>
              <w:keepNext/>
              <w:keepLines/>
            </w:pPr>
          </w:p>
        </w:tc>
      </w:tr>
      <w:tr w:rsidR="004A285E" w:rsidTr="00686485">
        <w:tc>
          <w:tcPr>
            <w:tcW w:w="817" w:type="dxa"/>
            <w:vMerge/>
          </w:tcPr>
          <w:p w:rsidR="004A285E" w:rsidRDefault="004A285E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4A285E" w:rsidRDefault="004A285E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4A285E" w:rsidRDefault="004A285E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5528" w:type="dxa"/>
          </w:tcPr>
          <w:p w:rsidR="004A285E" w:rsidRDefault="008B0E2B" w:rsidP="00341576">
            <w:pPr>
              <w:pStyle w:val="a5"/>
            </w:pPr>
            <w:r>
              <w:t>«Особенности введения и реализации обновленного ФГОС СОО»</w:t>
            </w:r>
          </w:p>
        </w:tc>
        <w:tc>
          <w:tcPr>
            <w:tcW w:w="1914" w:type="dxa"/>
          </w:tcPr>
          <w:p w:rsidR="004A285E" w:rsidRPr="006E60F5" w:rsidRDefault="004A285E" w:rsidP="006E60F5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4A285E" w:rsidRDefault="0087470C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752" w:type="dxa"/>
          </w:tcPr>
          <w:p w:rsidR="004A285E" w:rsidRPr="006E60F5" w:rsidRDefault="004A285E" w:rsidP="006E60F5">
            <w:pPr>
              <w:pStyle w:val="11"/>
              <w:keepNext/>
              <w:keepLines/>
            </w:pPr>
          </w:p>
        </w:tc>
      </w:tr>
      <w:tr w:rsidR="00D64FBE" w:rsidTr="00686485">
        <w:tc>
          <w:tcPr>
            <w:tcW w:w="817" w:type="dxa"/>
            <w:vMerge w:val="restart"/>
          </w:tcPr>
          <w:p w:rsidR="00D64FBE" w:rsidRDefault="00D64FBE">
            <w:pPr>
              <w:pStyle w:val="11"/>
              <w:keepNext/>
              <w:keepLines/>
            </w:pPr>
            <w:r>
              <w:t>12</w:t>
            </w:r>
          </w:p>
        </w:tc>
        <w:tc>
          <w:tcPr>
            <w:tcW w:w="1985" w:type="dxa"/>
            <w:vMerge w:val="restart"/>
          </w:tcPr>
          <w:p w:rsidR="00D64FBE" w:rsidRDefault="00D64FBE" w:rsidP="000C3A62">
            <w:pPr>
              <w:pStyle w:val="11"/>
              <w:keepNext/>
              <w:keepLines/>
              <w:jc w:val="left"/>
            </w:pPr>
            <w:r>
              <w:t>Епанешникова Анна Александровна</w:t>
            </w:r>
          </w:p>
        </w:tc>
        <w:tc>
          <w:tcPr>
            <w:tcW w:w="1754" w:type="dxa"/>
            <w:vMerge w:val="restart"/>
          </w:tcPr>
          <w:p w:rsidR="00D64FBE" w:rsidRPr="008B0E2B" w:rsidRDefault="00D64FBE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8B0E2B">
              <w:rPr>
                <w:b w:val="0"/>
              </w:rPr>
              <w:t>Учитель начальных классов</w:t>
            </w:r>
          </w:p>
        </w:tc>
        <w:tc>
          <w:tcPr>
            <w:tcW w:w="5528" w:type="dxa"/>
          </w:tcPr>
          <w:p w:rsidR="00D64FBE" w:rsidRDefault="00D64FBE" w:rsidP="006763DA">
            <w:pPr>
              <w:pStyle w:val="a5"/>
            </w:pPr>
            <w:r>
              <w:t xml:space="preserve">«Реализация требований обновленных ФГОС НОО, ФГОС ОО в работе учителя», Москва, ФГАОУДПО «Академия реализации государственной политики и профессионального развития работников образования», </w:t>
            </w:r>
          </w:p>
          <w:p w:rsidR="00D64FBE" w:rsidRDefault="00D64FBE" w:rsidP="006763DA">
            <w:pPr>
              <w:pStyle w:val="a5"/>
            </w:pPr>
            <w:r>
              <w:t>29.03.2022г.-12.05.2022г., 36 часов.</w:t>
            </w:r>
          </w:p>
        </w:tc>
        <w:tc>
          <w:tcPr>
            <w:tcW w:w="1914" w:type="dxa"/>
          </w:tcPr>
          <w:p w:rsidR="00D64FBE" w:rsidRPr="006E60F5" w:rsidRDefault="00D64FBE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D64FBE" w:rsidRDefault="00D64FBE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D64FBE" w:rsidRPr="006E60F5" w:rsidRDefault="00D64FBE" w:rsidP="006E60F5">
            <w:pPr>
              <w:pStyle w:val="11"/>
              <w:keepNext/>
              <w:keepLines/>
            </w:pPr>
          </w:p>
        </w:tc>
      </w:tr>
      <w:tr w:rsidR="00D64FBE" w:rsidTr="00686485">
        <w:tc>
          <w:tcPr>
            <w:tcW w:w="817" w:type="dxa"/>
            <w:vMerge/>
          </w:tcPr>
          <w:p w:rsidR="00D64FBE" w:rsidRDefault="00D64FBE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D64FBE" w:rsidRDefault="00D64FBE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D64FBE" w:rsidRDefault="00D64FBE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5528" w:type="dxa"/>
          </w:tcPr>
          <w:p w:rsidR="00D64FBE" w:rsidRDefault="00D64FBE" w:rsidP="006763DA">
            <w:pPr>
              <w:pStyle w:val="a5"/>
            </w:pPr>
            <w:r>
              <w:t>«Особенности введения и реализации обновленного ФГОС СОО</w:t>
            </w:r>
            <w:r w:rsidR="00E647AD">
              <w:t>»</w:t>
            </w:r>
            <w:bookmarkStart w:id="3" w:name="_GoBack"/>
            <w:bookmarkEnd w:id="3"/>
          </w:p>
        </w:tc>
        <w:tc>
          <w:tcPr>
            <w:tcW w:w="1914" w:type="dxa"/>
          </w:tcPr>
          <w:p w:rsidR="00D64FBE" w:rsidRPr="006E60F5" w:rsidRDefault="00D64FBE" w:rsidP="006E60F5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D64FBE" w:rsidRDefault="00D64FBE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D64FBE" w:rsidRPr="006E60F5" w:rsidRDefault="00D64FBE" w:rsidP="006E60F5">
            <w:pPr>
              <w:pStyle w:val="11"/>
              <w:keepNext/>
              <w:keepLines/>
            </w:pPr>
          </w:p>
        </w:tc>
      </w:tr>
      <w:tr w:rsidR="003640D4" w:rsidTr="00686485">
        <w:tc>
          <w:tcPr>
            <w:tcW w:w="817" w:type="dxa"/>
            <w:vMerge w:val="restart"/>
          </w:tcPr>
          <w:p w:rsidR="003640D4" w:rsidRDefault="003640D4">
            <w:pPr>
              <w:pStyle w:val="11"/>
              <w:keepNext/>
              <w:keepLines/>
            </w:pPr>
            <w:r>
              <w:t>13</w:t>
            </w:r>
          </w:p>
        </w:tc>
        <w:tc>
          <w:tcPr>
            <w:tcW w:w="1985" w:type="dxa"/>
            <w:vMerge w:val="restart"/>
          </w:tcPr>
          <w:p w:rsidR="003640D4" w:rsidRDefault="003640D4" w:rsidP="000C3A62">
            <w:pPr>
              <w:pStyle w:val="11"/>
              <w:keepNext/>
              <w:keepLines/>
              <w:jc w:val="left"/>
            </w:pPr>
            <w:proofErr w:type="spellStart"/>
            <w:r>
              <w:t>Адигамова</w:t>
            </w:r>
            <w:proofErr w:type="spellEnd"/>
            <w:r>
              <w:t xml:space="preserve"> </w:t>
            </w:r>
            <w:proofErr w:type="spellStart"/>
            <w:r>
              <w:t>Долариса</w:t>
            </w:r>
            <w:proofErr w:type="spellEnd"/>
            <w:r>
              <w:t xml:space="preserve">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1754" w:type="dxa"/>
            <w:vMerge w:val="restart"/>
          </w:tcPr>
          <w:p w:rsidR="003640D4" w:rsidRPr="00D64FBE" w:rsidRDefault="003640D4" w:rsidP="000C3A62">
            <w:pPr>
              <w:pStyle w:val="11"/>
              <w:keepNext/>
              <w:keepLines/>
              <w:jc w:val="left"/>
              <w:rPr>
                <w:b w:val="0"/>
              </w:rPr>
            </w:pPr>
            <w:r w:rsidRPr="00D64FBE">
              <w:rPr>
                <w:b w:val="0"/>
              </w:rPr>
              <w:t>Учитель физики</w:t>
            </w:r>
          </w:p>
        </w:tc>
        <w:tc>
          <w:tcPr>
            <w:tcW w:w="5528" w:type="dxa"/>
          </w:tcPr>
          <w:p w:rsidR="003640D4" w:rsidRDefault="003640D4" w:rsidP="006763DA">
            <w:pPr>
              <w:pStyle w:val="a5"/>
            </w:pPr>
            <w:r>
              <w:t xml:space="preserve">«Реализация требований обновленных ФГОС НОО, ФГОС ОО в работе учителя», Москва, ФГАОУДПО «Академия реализации государственной политики и профессионального развития работников образования», </w:t>
            </w:r>
          </w:p>
          <w:p w:rsidR="003640D4" w:rsidRDefault="003640D4" w:rsidP="006763DA">
            <w:pPr>
              <w:pStyle w:val="a5"/>
            </w:pPr>
            <w:r>
              <w:t>29.03.2022г.-12.05.2022г., 36 часов.</w:t>
            </w:r>
          </w:p>
        </w:tc>
        <w:tc>
          <w:tcPr>
            <w:tcW w:w="1914" w:type="dxa"/>
          </w:tcPr>
          <w:p w:rsidR="003640D4" w:rsidRPr="006E60F5" w:rsidRDefault="003640D4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974" w:type="dxa"/>
          </w:tcPr>
          <w:p w:rsidR="003640D4" w:rsidRDefault="003640D4" w:rsidP="006E60F5">
            <w:pPr>
              <w:pStyle w:val="11"/>
              <w:keepNext/>
              <w:keepLines/>
            </w:pPr>
          </w:p>
        </w:tc>
        <w:tc>
          <w:tcPr>
            <w:tcW w:w="1752" w:type="dxa"/>
          </w:tcPr>
          <w:p w:rsidR="003640D4" w:rsidRPr="006E60F5" w:rsidRDefault="003640D4" w:rsidP="006E60F5">
            <w:pPr>
              <w:pStyle w:val="11"/>
              <w:keepNext/>
              <w:keepLines/>
            </w:pPr>
          </w:p>
        </w:tc>
      </w:tr>
      <w:tr w:rsidR="003640D4" w:rsidTr="00686485">
        <w:tc>
          <w:tcPr>
            <w:tcW w:w="817" w:type="dxa"/>
            <w:vMerge/>
          </w:tcPr>
          <w:p w:rsidR="003640D4" w:rsidRDefault="003640D4">
            <w:pPr>
              <w:pStyle w:val="11"/>
              <w:keepNext/>
              <w:keepLines/>
            </w:pPr>
          </w:p>
        </w:tc>
        <w:tc>
          <w:tcPr>
            <w:tcW w:w="1985" w:type="dxa"/>
            <w:vMerge/>
          </w:tcPr>
          <w:p w:rsidR="003640D4" w:rsidRDefault="003640D4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1754" w:type="dxa"/>
            <w:vMerge/>
          </w:tcPr>
          <w:p w:rsidR="003640D4" w:rsidRDefault="003640D4" w:rsidP="000C3A62">
            <w:pPr>
              <w:pStyle w:val="11"/>
              <w:keepNext/>
              <w:keepLines/>
              <w:jc w:val="left"/>
            </w:pPr>
          </w:p>
        </w:tc>
        <w:tc>
          <w:tcPr>
            <w:tcW w:w="5528" w:type="dxa"/>
          </w:tcPr>
          <w:p w:rsidR="003640D4" w:rsidRDefault="003640D4" w:rsidP="006763DA">
            <w:pPr>
              <w:pStyle w:val="a5"/>
            </w:pPr>
            <w:r>
              <w:t>«Особенности введения и реализации обновленного ФГОС СОО»</w:t>
            </w:r>
          </w:p>
          <w:p w:rsidR="003640D4" w:rsidRDefault="003640D4" w:rsidP="006763DA">
            <w:pPr>
              <w:pStyle w:val="a5"/>
            </w:pPr>
          </w:p>
        </w:tc>
        <w:tc>
          <w:tcPr>
            <w:tcW w:w="1914" w:type="dxa"/>
          </w:tcPr>
          <w:p w:rsidR="003640D4" w:rsidRPr="006E60F5" w:rsidRDefault="003640D4" w:rsidP="006E60F5">
            <w:pPr>
              <w:pStyle w:val="11"/>
              <w:keepNext/>
              <w:keepLines/>
            </w:pPr>
          </w:p>
        </w:tc>
        <w:tc>
          <w:tcPr>
            <w:tcW w:w="1974" w:type="dxa"/>
          </w:tcPr>
          <w:p w:rsidR="003640D4" w:rsidRDefault="0087470C" w:rsidP="006E60F5">
            <w:pPr>
              <w:pStyle w:val="11"/>
              <w:keepNext/>
              <w:keepLines/>
            </w:pPr>
            <w:r>
              <w:t>+</w:t>
            </w:r>
          </w:p>
        </w:tc>
        <w:tc>
          <w:tcPr>
            <w:tcW w:w="1752" w:type="dxa"/>
          </w:tcPr>
          <w:p w:rsidR="003640D4" w:rsidRPr="006E60F5" w:rsidRDefault="003640D4" w:rsidP="006E60F5">
            <w:pPr>
              <w:pStyle w:val="11"/>
              <w:keepNext/>
              <w:keepLines/>
            </w:pPr>
          </w:p>
        </w:tc>
      </w:tr>
    </w:tbl>
    <w:p w:rsidR="005B5BEB" w:rsidRDefault="005B5BEB">
      <w:pPr>
        <w:pStyle w:val="11"/>
        <w:keepNext/>
        <w:keepLines/>
      </w:pPr>
    </w:p>
    <w:p w:rsidR="005B5BEB" w:rsidRDefault="005B5BEB">
      <w:pPr>
        <w:pStyle w:val="11"/>
        <w:keepNext/>
        <w:keepLines/>
      </w:pPr>
    </w:p>
    <w:p w:rsidR="00D416EF" w:rsidRPr="006949A0" w:rsidRDefault="00D416EF" w:rsidP="006949A0">
      <w:pPr>
        <w:spacing w:line="1" w:lineRule="exact"/>
        <w:rPr>
          <w:sz w:val="2"/>
          <w:szCs w:val="2"/>
        </w:rPr>
      </w:pPr>
    </w:p>
    <w:sectPr w:rsidR="00D416EF" w:rsidRPr="006949A0" w:rsidSect="005B5BEB">
      <w:pgSz w:w="16840" w:h="11900" w:orient="landscape"/>
      <w:pgMar w:top="426" w:right="169" w:bottom="426" w:left="447" w:header="671" w:footer="51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8E8" w:rsidRDefault="00BC78E8">
      <w:r>
        <w:separator/>
      </w:r>
    </w:p>
  </w:endnote>
  <w:endnote w:type="continuationSeparator" w:id="0">
    <w:p w:rsidR="00BC78E8" w:rsidRDefault="00BC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8E8" w:rsidRDefault="00BC78E8"/>
  </w:footnote>
  <w:footnote w:type="continuationSeparator" w:id="0">
    <w:p w:rsidR="00BC78E8" w:rsidRDefault="00BC78E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14715"/>
    <w:rsid w:val="000C3A62"/>
    <w:rsid w:val="000E385E"/>
    <w:rsid w:val="000E3F43"/>
    <w:rsid w:val="000F61A7"/>
    <w:rsid w:val="00245952"/>
    <w:rsid w:val="002B0B7F"/>
    <w:rsid w:val="003003C2"/>
    <w:rsid w:val="00341576"/>
    <w:rsid w:val="003640D4"/>
    <w:rsid w:val="003A4BB8"/>
    <w:rsid w:val="004A285E"/>
    <w:rsid w:val="00502925"/>
    <w:rsid w:val="005B5BEB"/>
    <w:rsid w:val="00686485"/>
    <w:rsid w:val="006949A0"/>
    <w:rsid w:val="006E60F5"/>
    <w:rsid w:val="006F18F4"/>
    <w:rsid w:val="006F6620"/>
    <w:rsid w:val="007926E9"/>
    <w:rsid w:val="007937F6"/>
    <w:rsid w:val="00813438"/>
    <w:rsid w:val="0087470C"/>
    <w:rsid w:val="008B0E2B"/>
    <w:rsid w:val="009F2EFB"/>
    <w:rsid w:val="00AA2777"/>
    <w:rsid w:val="00AC6223"/>
    <w:rsid w:val="00AD15A6"/>
    <w:rsid w:val="00B32BC6"/>
    <w:rsid w:val="00B727C2"/>
    <w:rsid w:val="00BC78E8"/>
    <w:rsid w:val="00C07824"/>
    <w:rsid w:val="00C5208C"/>
    <w:rsid w:val="00CB47EC"/>
    <w:rsid w:val="00CE1657"/>
    <w:rsid w:val="00D14715"/>
    <w:rsid w:val="00D416EF"/>
    <w:rsid w:val="00D64FBE"/>
    <w:rsid w:val="00D75143"/>
    <w:rsid w:val="00DC3014"/>
    <w:rsid w:val="00E60447"/>
    <w:rsid w:val="00E647AD"/>
    <w:rsid w:val="00ED3C8E"/>
    <w:rsid w:val="00F72356"/>
    <w:rsid w:val="00FE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0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208C"/>
    <w:rPr>
      <w:rFonts w:ascii="Arial" w:eastAsia="Arial" w:hAnsi="Arial" w:cs="Arial"/>
      <w:b w:val="0"/>
      <w:bCs w:val="0"/>
      <w:i w:val="0"/>
      <w:iCs w:val="0"/>
      <w:smallCaps w:val="0"/>
      <w:strike w:val="0"/>
      <w:color w:val="8469CA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C52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520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C520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5208C"/>
    <w:pPr>
      <w:spacing w:after="40"/>
      <w:ind w:firstLine="400"/>
    </w:pPr>
    <w:rPr>
      <w:rFonts w:ascii="Arial" w:eastAsia="Arial" w:hAnsi="Arial" w:cs="Arial"/>
      <w:color w:val="8469CA"/>
      <w:sz w:val="18"/>
      <w:szCs w:val="18"/>
    </w:rPr>
  </w:style>
  <w:style w:type="paragraph" w:customStyle="1" w:styleId="20">
    <w:name w:val="Основной текст (2)"/>
    <w:basedOn w:val="a"/>
    <w:link w:val="2"/>
    <w:rsid w:val="00C5208C"/>
    <w:pPr>
      <w:spacing w:after="520"/>
      <w:ind w:right="96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5208C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C5208C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5B5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8469CA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0"/>
      <w:ind w:firstLine="400"/>
    </w:pPr>
    <w:rPr>
      <w:rFonts w:ascii="Arial" w:eastAsia="Arial" w:hAnsi="Arial" w:cs="Arial"/>
      <w:color w:val="8469CA"/>
      <w:sz w:val="18"/>
      <w:szCs w:val="18"/>
    </w:rPr>
  </w:style>
  <w:style w:type="paragraph" w:customStyle="1" w:styleId="20">
    <w:name w:val="Основной текст (2)"/>
    <w:basedOn w:val="a"/>
    <w:link w:val="2"/>
    <w:pPr>
      <w:spacing w:after="520"/>
      <w:ind w:right="960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5B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118</cp:revision>
  <dcterms:created xsi:type="dcterms:W3CDTF">2023-07-10T08:32:00Z</dcterms:created>
  <dcterms:modified xsi:type="dcterms:W3CDTF">2023-07-10T10:22:00Z</dcterms:modified>
</cp:coreProperties>
</file>